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995" w:rsidRDefault="00D24995" w:rsidP="00207C72">
      <w:pPr>
        <w:rPr>
          <w:rFonts w:ascii="Arial" w:hAnsi="Arial" w:cs="Arial"/>
          <w:sz w:val="28"/>
          <w:szCs w:val="28"/>
        </w:rPr>
      </w:pPr>
    </w:p>
    <w:p w:rsidR="00207C72" w:rsidRPr="002176E3" w:rsidRDefault="002176E3" w:rsidP="002176E3">
      <w:pPr>
        <w:jc w:val="center"/>
        <w:rPr>
          <w:rFonts w:ascii="Arial" w:hAnsi="Arial" w:cs="Arial"/>
          <w:b/>
          <w:sz w:val="28"/>
          <w:szCs w:val="28"/>
        </w:rPr>
      </w:pPr>
      <w:r w:rsidRPr="002176E3">
        <w:rPr>
          <w:rFonts w:ascii="Arial" w:hAnsi="Arial" w:cs="Arial"/>
          <w:b/>
          <w:sz w:val="28"/>
          <w:szCs w:val="28"/>
        </w:rPr>
        <w:t>от 30.03.2021г. №6</w:t>
      </w:r>
    </w:p>
    <w:p w:rsidR="00207C72" w:rsidRPr="00B36354" w:rsidRDefault="00207C72" w:rsidP="00207C72">
      <w:pPr>
        <w:jc w:val="center"/>
        <w:rPr>
          <w:b/>
          <w:sz w:val="32"/>
          <w:szCs w:val="32"/>
        </w:rPr>
      </w:pPr>
      <w:r w:rsidRPr="00B36354">
        <w:rPr>
          <w:rFonts w:ascii="Arial" w:hAnsi="Arial" w:cs="Arial"/>
          <w:sz w:val="32"/>
          <w:szCs w:val="32"/>
        </w:rPr>
        <w:t>в</w:t>
      </w:r>
      <w:r w:rsidRPr="00B36354">
        <w:rPr>
          <w:b/>
          <w:sz w:val="32"/>
          <w:szCs w:val="32"/>
        </w:rPr>
        <w:t xml:space="preserve"> РОССИСКАЯ ФЕДЕРАЦИЯ                                                                                           ИРКУТСКАЯ ОБЛАСТЬ                                                                                                  КИРЕНСКИЙ РАЙОН                                                                                                                 СХОД ГОРАЖДАН КОРШУНОВСКОГО                                                                          СЕЛЬСКОГО ПОСЕЛЕНИЯ</w:t>
      </w:r>
    </w:p>
    <w:p w:rsidR="00207C72" w:rsidRPr="00B36354" w:rsidRDefault="002176E3" w:rsidP="00207C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07C72" w:rsidRPr="002176E3" w:rsidRDefault="00207C72" w:rsidP="002176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76E3">
        <w:rPr>
          <w:sz w:val="28"/>
          <w:szCs w:val="28"/>
        </w:rPr>
        <w:t xml:space="preserve">   </w:t>
      </w:r>
      <w:r w:rsidRPr="00B36354">
        <w:rPr>
          <w:b/>
          <w:sz w:val="28"/>
          <w:szCs w:val="28"/>
        </w:rPr>
        <w:t>«ОБ ОТМЕНЕ РЕШЕНИЯ СХОДА ГРАЖДАН КОРШУНОВСКОГО СЕЛЬСКОГО ПОСЕЛЕНИЯ ОТ 29.09.2020г.№18 «Об УСТАНОВЛЕНИИ И ВВЕДЕНИИ В ДЕЙСТВИЕ НА ТЕРРИТОРИИ КОРШУНОВСКОГО СЕЛЬСКОГО ПОСЕЛЕНИЯ  НАЛОГА НА ИМУЩЕСТВО ФИЗИЧЕСКИХ ЛИЦ»</w:t>
      </w:r>
    </w:p>
    <w:p w:rsidR="00207C72" w:rsidRPr="00207C72" w:rsidRDefault="00207C72" w:rsidP="00207C72">
      <w:pPr>
        <w:jc w:val="both"/>
        <w:rPr>
          <w:rFonts w:ascii="Arial" w:hAnsi="Arial" w:cs="Arial"/>
          <w:sz w:val="24"/>
          <w:szCs w:val="24"/>
        </w:rPr>
      </w:pPr>
      <w:r w:rsidRPr="00207C72">
        <w:rPr>
          <w:rFonts w:ascii="Arial" w:hAnsi="Arial" w:cs="Arial"/>
          <w:sz w:val="24"/>
          <w:szCs w:val="24"/>
        </w:rPr>
        <w:t xml:space="preserve">  Руководствуясь Федеральным законом от 6 октября 2003 года № 131-ФЗ «Об общих принципах организации местного самоуправления в Российской Федерации», Налоговым кодексам Российской Федерации, Уставом Коршуновского сельского поселения, Сход граждан Коршуновского сельского поселения</w:t>
      </w:r>
    </w:p>
    <w:p w:rsidR="00207C72" w:rsidRPr="00207C72" w:rsidRDefault="00207C72" w:rsidP="00207C72">
      <w:pPr>
        <w:jc w:val="center"/>
        <w:rPr>
          <w:rFonts w:ascii="Arial" w:hAnsi="Arial" w:cs="Arial"/>
          <w:b/>
          <w:sz w:val="24"/>
          <w:szCs w:val="24"/>
        </w:rPr>
      </w:pPr>
      <w:r w:rsidRPr="00207C72">
        <w:rPr>
          <w:rFonts w:ascii="Arial" w:hAnsi="Arial" w:cs="Arial"/>
          <w:b/>
          <w:sz w:val="24"/>
          <w:szCs w:val="24"/>
        </w:rPr>
        <w:t>РЕШИЛ:</w:t>
      </w:r>
    </w:p>
    <w:p w:rsidR="00207C72" w:rsidRPr="00207C72" w:rsidRDefault="00207C72" w:rsidP="00207C72">
      <w:pPr>
        <w:jc w:val="both"/>
        <w:rPr>
          <w:rFonts w:ascii="Arial" w:hAnsi="Arial" w:cs="Arial"/>
          <w:sz w:val="24"/>
          <w:szCs w:val="24"/>
        </w:rPr>
      </w:pPr>
      <w:r w:rsidRPr="00207C72">
        <w:rPr>
          <w:rFonts w:ascii="Arial" w:hAnsi="Arial" w:cs="Arial"/>
          <w:sz w:val="24"/>
          <w:szCs w:val="24"/>
        </w:rPr>
        <w:t>1.Отменить Решение Схода граждан Коршуновского сельско</w:t>
      </w:r>
      <w:r>
        <w:rPr>
          <w:rFonts w:ascii="Arial" w:hAnsi="Arial" w:cs="Arial"/>
          <w:sz w:val="24"/>
          <w:szCs w:val="24"/>
        </w:rPr>
        <w:t>го поселения от 29.09.2020г. №18</w:t>
      </w:r>
      <w:r w:rsidRPr="00207C72">
        <w:rPr>
          <w:rFonts w:ascii="Arial" w:hAnsi="Arial" w:cs="Arial"/>
          <w:sz w:val="24"/>
          <w:szCs w:val="24"/>
        </w:rPr>
        <w:t xml:space="preserve"> «О внесении Изменений в решение Схода граждан Коршуновского сельского посе</w:t>
      </w:r>
      <w:r>
        <w:rPr>
          <w:rFonts w:ascii="Arial" w:hAnsi="Arial" w:cs="Arial"/>
          <w:sz w:val="24"/>
          <w:szCs w:val="24"/>
        </w:rPr>
        <w:t>ления от 09.09.2019г. №11</w:t>
      </w:r>
      <w:r w:rsidRPr="00207C72">
        <w:rPr>
          <w:rFonts w:ascii="Arial" w:hAnsi="Arial" w:cs="Arial"/>
          <w:sz w:val="24"/>
          <w:szCs w:val="24"/>
        </w:rPr>
        <w:t xml:space="preserve"> «Об установлении и введении в действие на территории Коршуновског</w:t>
      </w:r>
      <w:r>
        <w:rPr>
          <w:rFonts w:ascii="Arial" w:hAnsi="Arial" w:cs="Arial"/>
          <w:sz w:val="24"/>
          <w:szCs w:val="24"/>
        </w:rPr>
        <w:t xml:space="preserve">о сельского поселения </w:t>
      </w:r>
      <w:r w:rsidRPr="00207C72">
        <w:rPr>
          <w:rFonts w:ascii="Arial" w:hAnsi="Arial" w:cs="Arial"/>
          <w:sz w:val="24"/>
          <w:szCs w:val="24"/>
        </w:rPr>
        <w:t xml:space="preserve"> налога</w:t>
      </w:r>
      <w:r>
        <w:rPr>
          <w:rFonts w:ascii="Arial" w:hAnsi="Arial" w:cs="Arial"/>
          <w:sz w:val="24"/>
          <w:szCs w:val="24"/>
        </w:rPr>
        <w:t xml:space="preserve"> на имущество физических лиц</w:t>
      </w:r>
      <w:r w:rsidRPr="00207C72">
        <w:rPr>
          <w:rFonts w:ascii="Arial" w:hAnsi="Arial" w:cs="Arial"/>
          <w:sz w:val="24"/>
          <w:szCs w:val="24"/>
        </w:rPr>
        <w:t>».</w:t>
      </w:r>
    </w:p>
    <w:p w:rsidR="00207C72" w:rsidRPr="00207C72" w:rsidRDefault="00207C72" w:rsidP="00207C72">
      <w:pPr>
        <w:jc w:val="both"/>
        <w:rPr>
          <w:rFonts w:ascii="Arial" w:hAnsi="Arial" w:cs="Arial"/>
          <w:sz w:val="24"/>
          <w:szCs w:val="24"/>
        </w:rPr>
      </w:pPr>
      <w:r w:rsidRPr="00207C72">
        <w:rPr>
          <w:rFonts w:ascii="Arial" w:hAnsi="Arial" w:cs="Arial"/>
          <w:sz w:val="24"/>
          <w:szCs w:val="24"/>
        </w:rPr>
        <w:t>2.Настоящее Решение опубликовать в журнале «Коршуновский Вестник» и на официальном сайте администрации Киренского муниципального района в разделе «Поселения района» (</w:t>
      </w:r>
      <w:r w:rsidRPr="00207C72">
        <w:rPr>
          <w:rFonts w:ascii="Arial" w:hAnsi="Arial" w:cs="Arial"/>
          <w:sz w:val="24"/>
          <w:szCs w:val="24"/>
          <w:lang w:val="en-US"/>
        </w:rPr>
        <w:t>http</w:t>
      </w:r>
      <w:r w:rsidRPr="00207C72">
        <w:rPr>
          <w:rFonts w:ascii="Arial" w:hAnsi="Arial" w:cs="Arial"/>
          <w:sz w:val="24"/>
          <w:szCs w:val="24"/>
        </w:rPr>
        <w:t>//</w:t>
      </w:r>
      <w:r w:rsidRPr="00207C72">
        <w:rPr>
          <w:rFonts w:ascii="Arial" w:hAnsi="Arial" w:cs="Arial"/>
          <w:sz w:val="24"/>
          <w:szCs w:val="24"/>
          <w:lang w:val="en-US"/>
        </w:rPr>
        <w:t>kirenskrn</w:t>
      </w:r>
      <w:r w:rsidRPr="00207C72">
        <w:rPr>
          <w:rFonts w:ascii="Arial" w:hAnsi="Arial" w:cs="Arial"/>
          <w:sz w:val="24"/>
          <w:szCs w:val="24"/>
        </w:rPr>
        <w:t>.</w:t>
      </w:r>
      <w:r w:rsidRPr="00207C72">
        <w:rPr>
          <w:rFonts w:ascii="Arial" w:hAnsi="Arial" w:cs="Arial"/>
          <w:sz w:val="24"/>
          <w:szCs w:val="24"/>
          <w:lang w:val="en-US"/>
        </w:rPr>
        <w:t>irkobl</w:t>
      </w:r>
      <w:r w:rsidRPr="00207C72">
        <w:rPr>
          <w:rFonts w:ascii="Arial" w:hAnsi="Arial" w:cs="Arial"/>
          <w:sz w:val="24"/>
          <w:szCs w:val="24"/>
        </w:rPr>
        <w:t>.</w:t>
      </w:r>
      <w:r w:rsidRPr="00207C72">
        <w:rPr>
          <w:rFonts w:ascii="Arial" w:hAnsi="Arial" w:cs="Arial"/>
          <w:sz w:val="24"/>
          <w:szCs w:val="24"/>
          <w:lang w:val="en-US"/>
        </w:rPr>
        <w:t>ru</w:t>
      </w:r>
      <w:r w:rsidRPr="00207C72">
        <w:rPr>
          <w:rFonts w:ascii="Arial" w:hAnsi="Arial" w:cs="Arial"/>
          <w:sz w:val="24"/>
          <w:szCs w:val="24"/>
        </w:rPr>
        <w:t>) в информационно-телекоммуникационной сети «Интернет»</w:t>
      </w:r>
    </w:p>
    <w:p w:rsidR="00207C72" w:rsidRPr="00207C72" w:rsidRDefault="00207C72" w:rsidP="00207C72">
      <w:pPr>
        <w:rPr>
          <w:rFonts w:ascii="Arial" w:hAnsi="Arial" w:cs="Arial"/>
          <w:sz w:val="24"/>
          <w:szCs w:val="24"/>
        </w:rPr>
      </w:pPr>
      <w:r w:rsidRPr="00207C72">
        <w:rPr>
          <w:rFonts w:ascii="Arial" w:hAnsi="Arial" w:cs="Arial"/>
          <w:sz w:val="24"/>
          <w:szCs w:val="24"/>
        </w:rPr>
        <w:t>3.Настоящее решение вступает в силу со дня его обнародования.</w:t>
      </w:r>
    </w:p>
    <w:p w:rsidR="00207C72" w:rsidRDefault="00207C72" w:rsidP="00207C72">
      <w:pPr>
        <w:rPr>
          <w:rFonts w:ascii="Arial" w:hAnsi="Arial" w:cs="Arial"/>
          <w:sz w:val="24"/>
          <w:szCs w:val="24"/>
        </w:rPr>
      </w:pPr>
    </w:p>
    <w:p w:rsidR="00207C72" w:rsidRPr="00207C72" w:rsidRDefault="00207C72" w:rsidP="00207C72">
      <w:pPr>
        <w:rPr>
          <w:sz w:val="24"/>
          <w:szCs w:val="24"/>
        </w:rPr>
      </w:pPr>
      <w:r w:rsidRPr="00207C72">
        <w:rPr>
          <w:rFonts w:ascii="Arial" w:hAnsi="Arial" w:cs="Arial"/>
          <w:sz w:val="24"/>
          <w:szCs w:val="24"/>
        </w:rPr>
        <w:t>Глава Коршуновского</w:t>
      </w:r>
      <w:r w:rsidR="002176E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Pr="00207C72">
        <w:rPr>
          <w:rFonts w:ascii="Arial" w:hAnsi="Arial" w:cs="Arial"/>
          <w:sz w:val="24"/>
          <w:szCs w:val="24"/>
        </w:rPr>
        <w:t xml:space="preserve"> сельского поселения          </w:t>
      </w:r>
      <w:r w:rsidR="0083575C">
        <w:rPr>
          <w:rFonts w:ascii="Arial" w:hAnsi="Arial" w:cs="Arial"/>
          <w:sz w:val="24"/>
          <w:szCs w:val="24"/>
        </w:rPr>
        <w:t xml:space="preserve">           </w:t>
      </w:r>
      <w:r w:rsidR="002176E3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207C72">
        <w:rPr>
          <w:rFonts w:ascii="Arial" w:hAnsi="Arial" w:cs="Arial"/>
          <w:sz w:val="24"/>
          <w:szCs w:val="24"/>
        </w:rPr>
        <w:t>Д.В.Округин</w:t>
      </w:r>
      <w:r w:rsidRPr="00207C7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207C72" w:rsidRPr="00207C72" w:rsidRDefault="00207C72" w:rsidP="00207C72">
      <w:pPr>
        <w:rPr>
          <w:sz w:val="24"/>
          <w:szCs w:val="24"/>
        </w:rPr>
      </w:pPr>
    </w:p>
    <w:p w:rsidR="0083575C" w:rsidRDefault="0083575C" w:rsidP="00207C72">
      <w:pPr>
        <w:rPr>
          <w:sz w:val="20"/>
          <w:szCs w:val="20"/>
        </w:rPr>
      </w:pPr>
    </w:p>
    <w:p w:rsidR="0083575C" w:rsidRDefault="0083575C" w:rsidP="00207C72">
      <w:pPr>
        <w:rPr>
          <w:sz w:val="20"/>
          <w:szCs w:val="20"/>
        </w:rPr>
      </w:pPr>
    </w:p>
    <w:p w:rsidR="0083575C" w:rsidRDefault="0083575C" w:rsidP="0083575C">
      <w:pPr>
        <w:spacing w:after="0"/>
        <w:rPr>
          <w:sz w:val="20"/>
          <w:szCs w:val="20"/>
        </w:rPr>
      </w:pPr>
      <w:r>
        <w:rPr>
          <w:sz w:val="20"/>
          <w:szCs w:val="20"/>
        </w:rPr>
        <w:t>Тел. +7 (391) 200-60-17</w:t>
      </w:r>
    </w:p>
    <w:p w:rsidR="00207C72" w:rsidRPr="00207C72" w:rsidRDefault="00EF4853" w:rsidP="00207C72">
      <w:pPr>
        <w:rPr>
          <w:rFonts w:ascii="Arial" w:hAnsi="Arial" w:cs="Arial"/>
          <w:sz w:val="28"/>
          <w:szCs w:val="28"/>
        </w:rPr>
      </w:pPr>
      <w:r>
        <w:rPr>
          <w:sz w:val="20"/>
          <w:szCs w:val="20"/>
        </w:rPr>
        <w:t>И</w:t>
      </w:r>
      <w:r w:rsidR="00207C72">
        <w:rPr>
          <w:sz w:val="20"/>
          <w:szCs w:val="20"/>
        </w:rPr>
        <w:t>сп</w:t>
      </w:r>
      <w:r>
        <w:rPr>
          <w:sz w:val="20"/>
          <w:szCs w:val="20"/>
        </w:rPr>
        <w:t xml:space="preserve"> </w:t>
      </w:r>
      <w:r w:rsidR="00207C72">
        <w:rPr>
          <w:sz w:val="20"/>
          <w:szCs w:val="20"/>
        </w:rPr>
        <w:t xml:space="preserve">.Владимирова И.В.     </w:t>
      </w:r>
      <w:bookmarkStart w:id="0" w:name="_GoBack"/>
      <w:bookmarkEnd w:id="0"/>
    </w:p>
    <w:sectPr w:rsidR="00207C72" w:rsidRPr="00207C72" w:rsidSect="0083575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273" w:rsidRDefault="001D6273" w:rsidP="00207C72">
      <w:pPr>
        <w:spacing w:after="0" w:line="240" w:lineRule="auto"/>
      </w:pPr>
      <w:r>
        <w:separator/>
      </w:r>
    </w:p>
  </w:endnote>
  <w:endnote w:type="continuationSeparator" w:id="0">
    <w:p w:rsidR="001D6273" w:rsidRDefault="001D6273" w:rsidP="0020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273" w:rsidRDefault="001D6273" w:rsidP="00207C72">
      <w:pPr>
        <w:spacing w:after="0" w:line="240" w:lineRule="auto"/>
      </w:pPr>
      <w:r>
        <w:separator/>
      </w:r>
    </w:p>
  </w:footnote>
  <w:footnote w:type="continuationSeparator" w:id="0">
    <w:p w:rsidR="001D6273" w:rsidRDefault="001D6273" w:rsidP="00207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B0"/>
    <w:rsid w:val="001D6273"/>
    <w:rsid w:val="00207C72"/>
    <w:rsid w:val="002176E3"/>
    <w:rsid w:val="00226637"/>
    <w:rsid w:val="005745EE"/>
    <w:rsid w:val="005B1942"/>
    <w:rsid w:val="005C65B0"/>
    <w:rsid w:val="0083575C"/>
    <w:rsid w:val="008402C4"/>
    <w:rsid w:val="008770B4"/>
    <w:rsid w:val="00B36354"/>
    <w:rsid w:val="00C803CE"/>
    <w:rsid w:val="00C83788"/>
    <w:rsid w:val="00D24995"/>
    <w:rsid w:val="00EC08EC"/>
    <w:rsid w:val="00EF4853"/>
    <w:rsid w:val="00F86FB7"/>
    <w:rsid w:val="00FB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CCD17-9BFC-44DF-AD14-E49738D6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C72"/>
  </w:style>
  <w:style w:type="paragraph" w:styleId="a5">
    <w:name w:val="footer"/>
    <w:basedOn w:val="a"/>
    <w:link w:val="a6"/>
    <w:uiPriority w:val="99"/>
    <w:unhideWhenUsed/>
    <w:rsid w:val="0020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Воднев</cp:lastModifiedBy>
  <cp:revision>8</cp:revision>
  <cp:lastPrinted>2021-04-22T07:45:00Z</cp:lastPrinted>
  <dcterms:created xsi:type="dcterms:W3CDTF">2021-05-12T07:54:00Z</dcterms:created>
  <dcterms:modified xsi:type="dcterms:W3CDTF">2021-05-23T08:36:00Z</dcterms:modified>
</cp:coreProperties>
</file>